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15" w:rsidRDefault="00BD1D15" w:rsidP="00BD1D15">
      <w:pPr>
        <w:jc w:val="center"/>
        <w:rPr>
          <w:rFonts w:eastAsia="Times New Roman" w:cs="Times New Roman"/>
          <w:b/>
          <w:bCs/>
          <w:color w:val="000000"/>
          <w:sz w:val="27"/>
          <w:lang w:eastAsia="ru-RU"/>
        </w:rPr>
      </w:pPr>
      <w:r>
        <w:rPr>
          <w:rFonts w:eastAsia="Times New Roman" w:cs="Times New Roman"/>
          <w:b/>
          <w:bCs/>
          <w:color w:val="000000"/>
          <w:sz w:val="27"/>
          <w:lang w:eastAsia="ru-RU"/>
        </w:rPr>
        <w:t>Анализ руководителя программы « Путь к успеху»</w:t>
      </w:r>
    </w:p>
    <w:p w:rsidR="00BD1D15" w:rsidRDefault="00BD1D15" w:rsidP="00BD1D15">
      <w:pPr>
        <w:jc w:val="center"/>
        <w:rPr>
          <w:rFonts w:eastAsia="Times New Roman" w:cs="Times New Roman"/>
          <w:b/>
          <w:bCs/>
          <w:color w:val="000000"/>
          <w:sz w:val="27"/>
          <w:lang w:eastAsia="ru-RU"/>
        </w:rPr>
      </w:pPr>
      <w:r>
        <w:rPr>
          <w:rFonts w:eastAsia="Times New Roman" w:cs="Times New Roman"/>
          <w:b/>
          <w:bCs/>
          <w:color w:val="000000"/>
          <w:sz w:val="27"/>
          <w:lang w:eastAsia="ru-RU"/>
        </w:rPr>
        <w:t>за 1 полугодие 2013 – 2014 учебного года</w:t>
      </w:r>
    </w:p>
    <w:p w:rsidR="00BD1D15" w:rsidRDefault="00BD1D15" w:rsidP="00BD1D15">
      <w:pPr>
        <w:jc w:val="center"/>
        <w:rPr>
          <w:rFonts w:eastAsia="Times New Roman" w:cs="Times New Roman"/>
          <w:b/>
          <w:bCs/>
          <w:color w:val="000000"/>
          <w:sz w:val="27"/>
          <w:lang w:eastAsia="ru-RU"/>
        </w:rPr>
      </w:pPr>
    </w:p>
    <w:p w:rsidR="00A9413A" w:rsidRDefault="00A9413A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  <w:r w:rsidRPr="00A9413A">
        <w:rPr>
          <w:rFonts w:eastAsia="Times New Roman" w:cs="Times New Roman"/>
          <w:b/>
          <w:bCs/>
          <w:color w:val="000000"/>
          <w:sz w:val="27"/>
          <w:lang w:eastAsia="ru-RU"/>
        </w:rPr>
        <w:t xml:space="preserve"> Количественные показатели внедрения антинаркотической программы для родителей «Путь к успеху» </w:t>
      </w:r>
    </w:p>
    <w:p w:rsidR="00A9413A" w:rsidRDefault="00A9413A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  <w:r>
        <w:rPr>
          <w:rFonts w:eastAsia="Times New Roman" w:cs="Times New Roman"/>
          <w:b/>
          <w:bCs/>
          <w:color w:val="000000"/>
          <w:sz w:val="27"/>
          <w:lang w:eastAsia="ru-RU"/>
        </w:rPr>
        <w:t xml:space="preserve"> За 1 полугодие 2013 – 2014 учебного года </w:t>
      </w:r>
    </w:p>
    <w:p w:rsidR="00A9413A" w:rsidRDefault="00A9413A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A9413A" w:rsidTr="00A9413A">
        <w:tc>
          <w:tcPr>
            <w:tcW w:w="2957" w:type="dxa"/>
          </w:tcPr>
          <w:p w:rsidR="00A9413A" w:rsidRDefault="00A9413A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2957" w:type="dxa"/>
          </w:tcPr>
          <w:p w:rsidR="00A9413A" w:rsidRDefault="00A9413A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Классы внедряющие программу « Путь к успеху» </w:t>
            </w:r>
          </w:p>
        </w:tc>
        <w:tc>
          <w:tcPr>
            <w:tcW w:w="2957" w:type="dxa"/>
          </w:tcPr>
          <w:p w:rsidR="00A9413A" w:rsidRDefault="00A9413A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Кол – во детей  в классе </w:t>
            </w:r>
          </w:p>
        </w:tc>
        <w:tc>
          <w:tcPr>
            <w:tcW w:w="2957" w:type="dxa"/>
          </w:tcPr>
          <w:p w:rsidR="00A9413A" w:rsidRDefault="00A9413A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Количество родителей , посетивших занятия </w:t>
            </w:r>
          </w:p>
        </w:tc>
        <w:tc>
          <w:tcPr>
            <w:tcW w:w="2958" w:type="dxa"/>
          </w:tcPr>
          <w:p w:rsidR="00A9413A" w:rsidRDefault="00A9413A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Количество родителей , посетивших занятия в % </w:t>
            </w:r>
          </w:p>
        </w:tc>
      </w:tr>
      <w:tr w:rsidR="00A9413A" w:rsidTr="00A9413A">
        <w:tc>
          <w:tcPr>
            <w:tcW w:w="2957" w:type="dxa"/>
          </w:tcPr>
          <w:p w:rsidR="00A9413A" w:rsidRDefault="00A9413A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Путь к успеху </w:t>
            </w:r>
          </w:p>
        </w:tc>
        <w:tc>
          <w:tcPr>
            <w:tcW w:w="2957" w:type="dxa"/>
          </w:tcPr>
          <w:p w:rsidR="00A9413A" w:rsidRDefault="00A9413A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1 </w:t>
            </w:r>
            <w:r w:rsidR="003A2E79">
              <w:rPr>
                <w:rFonts w:eastAsia="Times New Roman" w:cs="Times New Roman"/>
                <w:szCs w:val="24"/>
                <w:lang w:eastAsia="ru-RU"/>
              </w:rPr>
              <w:t xml:space="preserve">– 2  </w:t>
            </w:r>
          </w:p>
        </w:tc>
        <w:tc>
          <w:tcPr>
            <w:tcW w:w="2957" w:type="dxa"/>
          </w:tcPr>
          <w:p w:rsidR="00A9413A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85</w:t>
            </w:r>
            <w:r w:rsidR="00A9413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957" w:type="dxa"/>
          </w:tcPr>
          <w:p w:rsidR="00A9413A" w:rsidRDefault="002A071D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74</w:t>
            </w:r>
          </w:p>
        </w:tc>
        <w:tc>
          <w:tcPr>
            <w:tcW w:w="2958" w:type="dxa"/>
          </w:tcPr>
          <w:p w:rsidR="00A9413A" w:rsidRDefault="006126FE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2A071D">
              <w:rPr>
                <w:rFonts w:eastAsia="Times New Roman" w:cs="Times New Roman"/>
                <w:szCs w:val="24"/>
                <w:lang w:eastAsia="ru-RU"/>
              </w:rPr>
              <w:t>87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% </w:t>
            </w:r>
          </w:p>
        </w:tc>
      </w:tr>
      <w:tr w:rsidR="003A2E79" w:rsidTr="00A9413A"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3 – 4 </w:t>
            </w:r>
          </w:p>
        </w:tc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75</w:t>
            </w:r>
          </w:p>
        </w:tc>
        <w:tc>
          <w:tcPr>
            <w:tcW w:w="2957" w:type="dxa"/>
          </w:tcPr>
          <w:p w:rsidR="003A2E79" w:rsidRDefault="002A071D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68</w:t>
            </w:r>
          </w:p>
        </w:tc>
        <w:tc>
          <w:tcPr>
            <w:tcW w:w="2958" w:type="dxa"/>
          </w:tcPr>
          <w:p w:rsidR="003A2E79" w:rsidRDefault="002A071D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90 %</w:t>
            </w:r>
          </w:p>
        </w:tc>
      </w:tr>
      <w:tr w:rsidR="003A2E79" w:rsidTr="00A9413A"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5 – 6 </w:t>
            </w:r>
          </w:p>
        </w:tc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84</w:t>
            </w:r>
          </w:p>
        </w:tc>
        <w:tc>
          <w:tcPr>
            <w:tcW w:w="2957" w:type="dxa"/>
          </w:tcPr>
          <w:p w:rsidR="003A2E79" w:rsidRDefault="002A071D" w:rsidP="003A2E79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74</w:t>
            </w:r>
          </w:p>
        </w:tc>
        <w:tc>
          <w:tcPr>
            <w:tcW w:w="2958" w:type="dxa"/>
          </w:tcPr>
          <w:p w:rsidR="003A2E79" w:rsidRDefault="002A071D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88%</w:t>
            </w:r>
          </w:p>
        </w:tc>
      </w:tr>
      <w:tr w:rsidR="003A2E79" w:rsidTr="00A9413A"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7 – 8 </w:t>
            </w:r>
          </w:p>
        </w:tc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97</w:t>
            </w:r>
          </w:p>
        </w:tc>
        <w:tc>
          <w:tcPr>
            <w:tcW w:w="2957" w:type="dxa"/>
          </w:tcPr>
          <w:p w:rsidR="003A2E79" w:rsidRDefault="002A071D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81</w:t>
            </w:r>
          </w:p>
        </w:tc>
        <w:tc>
          <w:tcPr>
            <w:tcW w:w="2958" w:type="dxa"/>
          </w:tcPr>
          <w:p w:rsidR="003A2E79" w:rsidRDefault="002A071D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83,5 %</w:t>
            </w:r>
          </w:p>
        </w:tc>
      </w:tr>
      <w:tr w:rsidR="003A2E79" w:rsidTr="00A9413A"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3A2E79" w:rsidRDefault="003A2E79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9 - 11</w:t>
            </w:r>
          </w:p>
        </w:tc>
        <w:tc>
          <w:tcPr>
            <w:tcW w:w="2957" w:type="dxa"/>
          </w:tcPr>
          <w:p w:rsidR="003A2E79" w:rsidRDefault="00404806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68</w:t>
            </w:r>
          </w:p>
        </w:tc>
        <w:tc>
          <w:tcPr>
            <w:tcW w:w="2957" w:type="dxa"/>
          </w:tcPr>
          <w:p w:rsidR="003A2E79" w:rsidRDefault="00404806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958" w:type="dxa"/>
          </w:tcPr>
          <w:p w:rsidR="003A2E79" w:rsidRDefault="00404806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41,1%</w:t>
            </w:r>
          </w:p>
        </w:tc>
      </w:tr>
      <w:tr w:rsidR="00404806" w:rsidTr="00A9413A">
        <w:tc>
          <w:tcPr>
            <w:tcW w:w="2957" w:type="dxa"/>
          </w:tcPr>
          <w:p w:rsidR="00404806" w:rsidRDefault="00404806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ИТОГО </w:t>
            </w:r>
          </w:p>
        </w:tc>
        <w:tc>
          <w:tcPr>
            <w:tcW w:w="2957" w:type="dxa"/>
          </w:tcPr>
          <w:p w:rsidR="00404806" w:rsidRDefault="00404806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27 класс комплектов </w:t>
            </w:r>
          </w:p>
        </w:tc>
        <w:tc>
          <w:tcPr>
            <w:tcW w:w="2957" w:type="dxa"/>
          </w:tcPr>
          <w:p w:rsidR="00404806" w:rsidRDefault="00404806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409</w:t>
            </w:r>
          </w:p>
        </w:tc>
        <w:tc>
          <w:tcPr>
            <w:tcW w:w="2957" w:type="dxa"/>
          </w:tcPr>
          <w:p w:rsidR="00404806" w:rsidRDefault="00404806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246</w:t>
            </w:r>
          </w:p>
        </w:tc>
        <w:tc>
          <w:tcPr>
            <w:tcW w:w="2958" w:type="dxa"/>
          </w:tcPr>
          <w:p w:rsidR="00404806" w:rsidRDefault="00404806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60%</w:t>
            </w:r>
          </w:p>
        </w:tc>
      </w:tr>
    </w:tbl>
    <w:p w:rsidR="00A9413A" w:rsidRPr="00A9413A" w:rsidRDefault="00A9413A" w:rsidP="00A9413A">
      <w:pPr>
        <w:rPr>
          <w:rFonts w:eastAsia="Times New Roman" w:cs="Times New Roman"/>
          <w:szCs w:val="24"/>
          <w:lang w:eastAsia="ru-RU"/>
        </w:rPr>
      </w:pPr>
    </w:p>
    <w:p w:rsidR="00A9413A" w:rsidRDefault="00A9413A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  <w:r w:rsidRPr="00A9413A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A9413A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A9413A">
        <w:rPr>
          <w:rFonts w:eastAsia="Times New Roman" w:cs="Times New Roman"/>
          <w:b/>
          <w:bCs/>
          <w:color w:val="666666"/>
          <w:sz w:val="27"/>
          <w:lang w:eastAsia="ru-RU"/>
        </w:rPr>
        <w:t>^</w:t>
      </w:r>
      <w:r w:rsidRPr="00A9413A">
        <w:rPr>
          <w:rFonts w:eastAsia="Times New Roman" w:cs="Times New Roman"/>
          <w:b/>
          <w:bCs/>
          <w:color w:val="000000"/>
          <w:sz w:val="27"/>
          <w:lang w:eastAsia="ru-RU"/>
        </w:rPr>
        <w:t> Качественные показатели внедрения антинаркотической программы для родителей «Путь к успеху» (в анк</w:t>
      </w:r>
      <w:r w:rsidR="00404806">
        <w:rPr>
          <w:rFonts w:eastAsia="Times New Roman" w:cs="Times New Roman"/>
          <w:b/>
          <w:bCs/>
          <w:color w:val="000000"/>
          <w:sz w:val="27"/>
          <w:lang w:eastAsia="ru-RU"/>
        </w:rPr>
        <w:t xml:space="preserve">етировании </w:t>
      </w:r>
      <w:r w:rsidR="008D4302">
        <w:rPr>
          <w:rFonts w:eastAsia="Times New Roman" w:cs="Times New Roman"/>
          <w:b/>
          <w:bCs/>
          <w:color w:val="000000"/>
          <w:sz w:val="27"/>
          <w:lang w:eastAsia="ru-RU"/>
        </w:rPr>
        <w:t>принимало участие 246</w:t>
      </w:r>
      <w:r w:rsidRPr="00A9413A">
        <w:rPr>
          <w:rFonts w:eastAsia="Times New Roman" w:cs="Times New Roman"/>
          <w:b/>
          <w:bCs/>
          <w:color w:val="000000"/>
          <w:sz w:val="27"/>
          <w:lang w:eastAsia="ru-RU"/>
        </w:rPr>
        <w:t xml:space="preserve"> чел.)</w:t>
      </w:r>
    </w:p>
    <w:p w:rsidR="00404806" w:rsidRDefault="00404806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696"/>
        <w:gridCol w:w="1232"/>
        <w:gridCol w:w="4111"/>
        <w:gridCol w:w="5747"/>
      </w:tblGrid>
      <w:tr w:rsidR="002860B5" w:rsidTr="002860B5">
        <w:tc>
          <w:tcPr>
            <w:tcW w:w="3696" w:type="dxa"/>
          </w:tcPr>
          <w:p w:rsidR="002860B5" w:rsidRDefault="002860B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Вопросы анкеты </w:t>
            </w:r>
          </w:p>
        </w:tc>
        <w:tc>
          <w:tcPr>
            <w:tcW w:w="1232" w:type="dxa"/>
          </w:tcPr>
          <w:p w:rsidR="002860B5" w:rsidRDefault="002860B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Классы 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</w:tc>
        <w:tc>
          <w:tcPr>
            <w:tcW w:w="4111" w:type="dxa"/>
          </w:tcPr>
          <w:p w:rsidR="002860B5" w:rsidRDefault="002860B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До начала внедрения ( Общее количество родителей . чел) </w:t>
            </w:r>
          </w:p>
        </w:tc>
        <w:tc>
          <w:tcPr>
            <w:tcW w:w="5747" w:type="dxa"/>
          </w:tcPr>
          <w:p w:rsidR="002860B5" w:rsidRDefault="002860B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В процессе внедрения ( общее количество родителей .чел) </w:t>
            </w:r>
          </w:p>
        </w:tc>
      </w:tr>
      <w:tr w:rsidR="002860B5" w:rsidTr="002860B5">
        <w:tc>
          <w:tcPr>
            <w:tcW w:w="3696" w:type="dxa"/>
          </w:tcPr>
          <w:p w:rsidR="002860B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Среднее количество времени </w:t>
            </w:r>
            <w:r w:rsidR="002860B5"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 уделяемое родителями своим детям в неделю</w:t>
            </w:r>
          </w:p>
        </w:tc>
        <w:tc>
          <w:tcPr>
            <w:tcW w:w="1232" w:type="dxa"/>
          </w:tcPr>
          <w:p w:rsidR="002860B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1-2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3-4 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5-6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7-8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9-11</w:t>
            </w:r>
          </w:p>
        </w:tc>
        <w:tc>
          <w:tcPr>
            <w:tcW w:w="4111" w:type="dxa"/>
          </w:tcPr>
          <w:p w:rsidR="002860B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3ч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3ч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2ч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2ч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3ч</w:t>
            </w:r>
          </w:p>
        </w:tc>
        <w:tc>
          <w:tcPr>
            <w:tcW w:w="5747" w:type="dxa"/>
          </w:tcPr>
          <w:p w:rsidR="002860B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3ч. 50 мин 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3ч. 30 мин 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4ч.00 мин 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3ч. 40 мин </w:t>
            </w:r>
          </w:p>
          <w:p w:rsidR="008F0D45" w:rsidRDefault="008F0D45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4ч.00мин </w:t>
            </w:r>
          </w:p>
        </w:tc>
      </w:tr>
      <w:tr w:rsidR="008D4302" w:rsidTr="002860B5">
        <w:tc>
          <w:tcPr>
            <w:tcW w:w="3696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Среднее количество времени , уделяемое родителями </w:t>
            </w: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lastRenderedPageBreak/>
              <w:t xml:space="preserve">совместной деятельности( спорт , игры , учебная деятельность) </w:t>
            </w:r>
          </w:p>
        </w:tc>
        <w:tc>
          <w:tcPr>
            <w:tcW w:w="1232" w:type="dxa"/>
          </w:tcPr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lastRenderedPageBreak/>
              <w:t>1-2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3-4 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lastRenderedPageBreak/>
              <w:t>5-6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7-8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9-11</w:t>
            </w:r>
          </w:p>
        </w:tc>
        <w:tc>
          <w:tcPr>
            <w:tcW w:w="4111" w:type="dxa"/>
          </w:tcPr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lastRenderedPageBreak/>
              <w:t>2</w:t>
            </w: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ч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2</w:t>
            </w: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ч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lastRenderedPageBreak/>
              <w:t>1</w:t>
            </w: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ч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2ч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</w:t>
            </w: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ч</w:t>
            </w:r>
          </w:p>
        </w:tc>
        <w:tc>
          <w:tcPr>
            <w:tcW w:w="5747" w:type="dxa"/>
          </w:tcPr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lastRenderedPageBreak/>
              <w:t>2</w:t>
            </w: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ч. 50 мин 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3ч. 30 мин 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lastRenderedPageBreak/>
              <w:t xml:space="preserve">4ч.00 мин 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3ч. 40 мин 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ч.00мин </w:t>
            </w:r>
          </w:p>
        </w:tc>
      </w:tr>
      <w:tr w:rsidR="008D4302" w:rsidTr="002860B5">
        <w:tc>
          <w:tcPr>
            <w:tcW w:w="3696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lastRenderedPageBreak/>
              <w:t xml:space="preserve">Количество родителей обсуждающие ребенком его будущее и самостоятельную жизнь </w:t>
            </w:r>
          </w:p>
        </w:tc>
        <w:tc>
          <w:tcPr>
            <w:tcW w:w="1232" w:type="dxa"/>
          </w:tcPr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1-2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3-4 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5-6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7-8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9-11</w:t>
            </w:r>
          </w:p>
        </w:tc>
        <w:tc>
          <w:tcPr>
            <w:tcW w:w="4111" w:type="dxa"/>
          </w:tcPr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65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59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54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67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27</w:t>
            </w:r>
          </w:p>
        </w:tc>
        <w:tc>
          <w:tcPr>
            <w:tcW w:w="5747" w:type="dxa"/>
          </w:tcPr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74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68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74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81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28</w:t>
            </w:r>
          </w:p>
        </w:tc>
      </w:tr>
      <w:tr w:rsidR="008D4302" w:rsidTr="002860B5">
        <w:tc>
          <w:tcPr>
            <w:tcW w:w="3696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Количество родителей , считающих что они должны заниматься профилактикой наркомании с детьми в первую очередь </w:t>
            </w:r>
          </w:p>
        </w:tc>
        <w:tc>
          <w:tcPr>
            <w:tcW w:w="1232" w:type="dxa"/>
          </w:tcPr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1-2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3-4 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5-6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7-8</w:t>
            </w:r>
          </w:p>
          <w:p w:rsidR="008D4302" w:rsidRDefault="008D4302" w:rsidP="00472FEC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9-11</w:t>
            </w:r>
          </w:p>
        </w:tc>
        <w:tc>
          <w:tcPr>
            <w:tcW w:w="4111" w:type="dxa"/>
          </w:tcPr>
          <w:p w:rsidR="00CB3342" w:rsidRDefault="00CB3342" w:rsidP="00CB334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65</w:t>
            </w:r>
          </w:p>
          <w:p w:rsidR="00CB3342" w:rsidRDefault="00CB3342" w:rsidP="00CB334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59</w:t>
            </w:r>
          </w:p>
          <w:p w:rsidR="00CB3342" w:rsidRDefault="00CB3342" w:rsidP="00CB334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54</w:t>
            </w:r>
          </w:p>
          <w:p w:rsidR="00CB3342" w:rsidRDefault="00CB3342" w:rsidP="00CB334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67</w:t>
            </w:r>
          </w:p>
          <w:p w:rsidR="008D4302" w:rsidRDefault="00CB3342" w:rsidP="00CB334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27</w:t>
            </w:r>
          </w:p>
        </w:tc>
        <w:tc>
          <w:tcPr>
            <w:tcW w:w="5747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100%</w:t>
            </w:r>
          </w:p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100%</w:t>
            </w:r>
          </w:p>
          <w:p w:rsidR="008D4302" w:rsidRDefault="00CB334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</w:t>
            </w:r>
            <w:r w:rsidR="008D4302"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%</w:t>
            </w:r>
          </w:p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100%</w:t>
            </w:r>
          </w:p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100%</w:t>
            </w:r>
          </w:p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</w:tc>
      </w:tr>
      <w:tr w:rsidR="008D4302" w:rsidTr="002860B5">
        <w:tc>
          <w:tcPr>
            <w:tcW w:w="3696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Количество родителей , крайне относящихся к употреблению наркотиков людьми </w:t>
            </w:r>
          </w:p>
        </w:tc>
        <w:tc>
          <w:tcPr>
            <w:tcW w:w="1232" w:type="dxa"/>
          </w:tcPr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1-2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3-4 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5-6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7-8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9-11</w:t>
            </w:r>
          </w:p>
        </w:tc>
        <w:tc>
          <w:tcPr>
            <w:tcW w:w="4111" w:type="dxa"/>
          </w:tcPr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74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68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74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81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28</w:t>
            </w:r>
          </w:p>
        </w:tc>
        <w:tc>
          <w:tcPr>
            <w:tcW w:w="5747" w:type="dxa"/>
          </w:tcPr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100%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100%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100%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100%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100%</w:t>
            </w:r>
          </w:p>
        </w:tc>
      </w:tr>
      <w:tr w:rsidR="008D4302" w:rsidTr="002860B5">
        <w:tc>
          <w:tcPr>
            <w:tcW w:w="3696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Количество родителей , понимающих необходимость просвещения их по вопросам профилактики наркомании </w:t>
            </w:r>
          </w:p>
        </w:tc>
        <w:tc>
          <w:tcPr>
            <w:tcW w:w="1232" w:type="dxa"/>
          </w:tcPr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1-2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 xml:space="preserve">3-4 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5-6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7-8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9-11</w:t>
            </w:r>
          </w:p>
        </w:tc>
        <w:tc>
          <w:tcPr>
            <w:tcW w:w="4111" w:type="dxa"/>
          </w:tcPr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74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68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74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81</w:t>
            </w:r>
          </w:p>
          <w:p w:rsidR="008D4302" w:rsidRDefault="008D4302" w:rsidP="008D4302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  <w:t>28</w:t>
            </w:r>
          </w:p>
        </w:tc>
        <w:tc>
          <w:tcPr>
            <w:tcW w:w="5747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</w:tc>
      </w:tr>
      <w:tr w:rsidR="008D4302" w:rsidTr="002860B5">
        <w:tc>
          <w:tcPr>
            <w:tcW w:w="3696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</w:tc>
        <w:tc>
          <w:tcPr>
            <w:tcW w:w="1232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</w:tc>
        <w:tc>
          <w:tcPr>
            <w:tcW w:w="4111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</w:tc>
        <w:tc>
          <w:tcPr>
            <w:tcW w:w="5747" w:type="dxa"/>
          </w:tcPr>
          <w:p w:rsidR="008D4302" w:rsidRDefault="008D4302" w:rsidP="00A9413A">
            <w:pPr>
              <w:rPr>
                <w:rFonts w:eastAsia="Times New Roman" w:cs="Times New Roman"/>
                <w:bCs/>
                <w:color w:val="000000"/>
                <w:sz w:val="27"/>
                <w:lang w:eastAsia="ru-RU"/>
              </w:rPr>
            </w:pPr>
          </w:p>
        </w:tc>
      </w:tr>
    </w:tbl>
    <w:p w:rsidR="00404806" w:rsidRPr="002860B5" w:rsidRDefault="00404806" w:rsidP="00A9413A">
      <w:pPr>
        <w:rPr>
          <w:rFonts w:eastAsia="Times New Roman" w:cs="Times New Roman"/>
          <w:bCs/>
          <w:color w:val="000000"/>
          <w:sz w:val="27"/>
          <w:lang w:eastAsia="ru-RU"/>
        </w:rPr>
      </w:pPr>
    </w:p>
    <w:p w:rsidR="00404806" w:rsidRDefault="00404806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</w:p>
    <w:p w:rsidR="004913A0" w:rsidRDefault="004913A0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</w:p>
    <w:p w:rsidR="004913A0" w:rsidRDefault="004913A0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</w:p>
    <w:p w:rsidR="00A9413A" w:rsidRDefault="00A9413A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  <w:r w:rsidRPr="00A9413A">
        <w:rPr>
          <w:rFonts w:eastAsia="Times New Roman" w:cs="Times New Roman"/>
          <w:b/>
          <w:bCs/>
          <w:color w:val="000000"/>
          <w:sz w:val="27"/>
          <w:lang w:eastAsia="ru-RU"/>
        </w:rPr>
        <w:t> Оценка эффективности антинаркотической работы с роди</w:t>
      </w:r>
      <w:r w:rsidR="008D4302">
        <w:rPr>
          <w:rFonts w:eastAsia="Times New Roman" w:cs="Times New Roman"/>
          <w:b/>
          <w:bCs/>
          <w:color w:val="000000"/>
          <w:sz w:val="27"/>
          <w:lang w:eastAsia="ru-RU"/>
        </w:rPr>
        <w:t xml:space="preserve">телями за 1 полугодие 2013 – 2014 учебного года </w:t>
      </w:r>
    </w:p>
    <w:p w:rsidR="008D4302" w:rsidRDefault="008D4302" w:rsidP="00A9413A">
      <w:pPr>
        <w:rPr>
          <w:rFonts w:eastAsia="Times New Roman" w:cs="Times New Roman"/>
          <w:b/>
          <w:bCs/>
          <w:color w:val="000000"/>
          <w:sz w:val="27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D4302" w:rsidTr="008D4302">
        <w:tc>
          <w:tcPr>
            <w:tcW w:w="4928" w:type="dxa"/>
          </w:tcPr>
          <w:p w:rsidR="008D4302" w:rsidRDefault="008D4302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Поставленная задача </w:t>
            </w:r>
          </w:p>
        </w:tc>
        <w:tc>
          <w:tcPr>
            <w:tcW w:w="4929" w:type="dxa"/>
          </w:tcPr>
          <w:p w:rsidR="008D4302" w:rsidRDefault="009A2A44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По каким показателям оценивается </w:t>
            </w:r>
          </w:p>
        </w:tc>
        <w:tc>
          <w:tcPr>
            <w:tcW w:w="4929" w:type="dxa"/>
          </w:tcPr>
          <w:p w:rsidR="008D4302" w:rsidRDefault="009A2A44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Признак успешности </w:t>
            </w:r>
          </w:p>
        </w:tc>
      </w:tr>
      <w:tr w:rsidR="009A2A44" w:rsidTr="008D4302">
        <w:tc>
          <w:tcPr>
            <w:tcW w:w="4928" w:type="dxa"/>
          </w:tcPr>
          <w:p w:rsidR="009A2A44" w:rsidRDefault="009A2A44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Мониторинг внедрения программы для родителей « Путь к успеху» </w:t>
            </w:r>
          </w:p>
        </w:tc>
        <w:tc>
          <w:tcPr>
            <w:tcW w:w="4929" w:type="dxa"/>
          </w:tcPr>
          <w:p w:rsidR="009A2A44" w:rsidRPr="009A2A44" w:rsidRDefault="009A2A44" w:rsidP="009A2A44">
            <w:pPr>
              <w:pStyle w:val="a4"/>
              <w:numPr>
                <w:ilvl w:val="0"/>
                <w:numId w:val="1"/>
              </w:numPr>
              <w:rPr>
                <w:rFonts w:eastAsia="Times New Roman" w:cs="Times New Roman"/>
                <w:szCs w:val="24"/>
                <w:lang w:eastAsia="ru-RU"/>
              </w:rPr>
            </w:pPr>
            <w:r w:rsidRPr="009A2A44">
              <w:rPr>
                <w:rFonts w:eastAsia="Times New Roman" w:cs="Times New Roman"/>
                <w:szCs w:val="24"/>
                <w:lang w:eastAsia="ru-RU"/>
              </w:rPr>
              <w:t xml:space="preserve">Охват классов  школы , осуществляющих работу с родителями по программе « Путь к успеху»! 1 уровня : 100% </w:t>
            </w:r>
          </w:p>
          <w:p w:rsidR="009A2A44" w:rsidRPr="009A2A44" w:rsidRDefault="009A2A44" w:rsidP="009A2A44">
            <w:pPr>
              <w:pStyle w:val="a4"/>
              <w:numPr>
                <w:ilvl w:val="0"/>
                <w:numId w:val="1"/>
              </w:num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Детей « Группы риска» в школе – 5 , что составляет 1,2 % </w:t>
            </w:r>
          </w:p>
          <w:p w:rsidR="009A2A44" w:rsidRDefault="009A2A44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9A2A44" w:rsidRDefault="009A2A44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98 % </w:t>
            </w:r>
          </w:p>
        </w:tc>
      </w:tr>
      <w:tr w:rsidR="009A2A44" w:rsidTr="008D4302">
        <w:tc>
          <w:tcPr>
            <w:tcW w:w="4928" w:type="dxa"/>
          </w:tcPr>
          <w:p w:rsidR="009A2A44" w:rsidRDefault="009A2A44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Мониторинг вовлечения родителей в совместную деятельность с детьми.</w:t>
            </w:r>
          </w:p>
        </w:tc>
        <w:tc>
          <w:tcPr>
            <w:tcW w:w="4929" w:type="dxa"/>
          </w:tcPr>
          <w:p w:rsidR="009A2A44" w:rsidRPr="009A2A44" w:rsidRDefault="009A2A44" w:rsidP="009A2A44">
            <w:pPr>
              <w:pStyle w:val="a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Общее количество времени , уделяемое родителями своим детям в неделю – 21ч</w:t>
            </w:r>
          </w:p>
        </w:tc>
        <w:tc>
          <w:tcPr>
            <w:tcW w:w="4929" w:type="dxa"/>
          </w:tcPr>
          <w:p w:rsidR="009A2A44" w:rsidRDefault="009A2A44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Общее количество времени,  уделяемое  родителями своим детям в неделю увеличилось на  - 6 </w:t>
            </w:r>
          </w:p>
        </w:tc>
      </w:tr>
      <w:tr w:rsidR="009A2A44" w:rsidTr="008D4302">
        <w:tc>
          <w:tcPr>
            <w:tcW w:w="4928" w:type="dxa"/>
          </w:tcPr>
          <w:p w:rsidR="009A2A44" w:rsidRDefault="009A2A44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Мониторингт родительской ответственности за семейную профилактику  наркомании </w:t>
            </w:r>
          </w:p>
        </w:tc>
        <w:tc>
          <w:tcPr>
            <w:tcW w:w="4929" w:type="dxa"/>
          </w:tcPr>
          <w:p w:rsidR="009A2A44" w:rsidRDefault="009A2A44" w:rsidP="009A2A44">
            <w:pPr>
              <w:pStyle w:val="a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Количество родителей считающих , что они должны заниматься профилактикой наркомании </w:t>
            </w:r>
            <w:r w:rsidR="00CB3342">
              <w:rPr>
                <w:rFonts w:eastAsia="Times New Roman" w:cs="Times New Roman"/>
                <w:szCs w:val="24"/>
                <w:lang w:eastAsia="ru-RU"/>
              </w:rPr>
              <w:t xml:space="preserve">с детьми </w:t>
            </w:r>
          </w:p>
        </w:tc>
        <w:tc>
          <w:tcPr>
            <w:tcW w:w="4929" w:type="dxa"/>
          </w:tcPr>
          <w:p w:rsidR="009A2A44" w:rsidRDefault="009A2A44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t>Кол-во родителей, считающих что они должны заниматься профилактикой наркомании с детьми в первую очередь увеличилось на 8 чел</w:t>
            </w:r>
            <w:r w:rsidRPr="00A9413A"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</w:tc>
      </w:tr>
      <w:tr w:rsidR="00CB3342" w:rsidTr="008D4302">
        <w:tc>
          <w:tcPr>
            <w:tcW w:w="4928" w:type="dxa"/>
          </w:tcPr>
          <w:p w:rsidR="00CB3342" w:rsidRDefault="00CB3342" w:rsidP="00A9413A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Мониторинг родительского отношения к лицам , употребляющим наркотики </w:t>
            </w:r>
          </w:p>
        </w:tc>
        <w:tc>
          <w:tcPr>
            <w:tcW w:w="4929" w:type="dxa"/>
          </w:tcPr>
          <w:p w:rsidR="00CB3342" w:rsidRDefault="00CB3342" w:rsidP="009A2A44">
            <w:pPr>
              <w:pStyle w:val="a4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Количество родителей крайне отрицательно относящихся к употреблению наркотиков людьми – 100 % </w:t>
            </w:r>
          </w:p>
        </w:tc>
        <w:tc>
          <w:tcPr>
            <w:tcW w:w="4929" w:type="dxa"/>
          </w:tcPr>
          <w:p w:rsidR="00CB3342" w:rsidRPr="00A9413A" w:rsidRDefault="00CB3342" w:rsidP="00A9413A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Отрицательно относятся к употреблению наркотиков – 100 % родителей </w:t>
            </w:r>
          </w:p>
        </w:tc>
      </w:tr>
      <w:tr w:rsidR="00CB3342" w:rsidTr="008D4302">
        <w:tc>
          <w:tcPr>
            <w:tcW w:w="4928" w:type="dxa"/>
          </w:tcPr>
          <w:p w:rsidR="00CB3342" w:rsidRDefault="00CB3342" w:rsidP="004913A0">
            <w:pPr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Отзывы родителей </w:t>
            </w:r>
            <w:r w:rsidR="004913A0">
              <w:rPr>
                <w:rFonts w:eastAsia="Times New Roman" w:cs="Times New Roman"/>
                <w:szCs w:val="24"/>
                <w:lang w:eastAsia="ru-RU"/>
              </w:rPr>
              <w:t xml:space="preserve"> о  программе « Путь к успеху « </w:t>
            </w:r>
          </w:p>
        </w:tc>
        <w:tc>
          <w:tcPr>
            <w:tcW w:w="4929" w:type="dxa"/>
          </w:tcPr>
          <w:p w:rsidR="00CB3342" w:rsidRPr="004913A0" w:rsidRDefault="004913A0" w:rsidP="009A2A44">
            <w:pPr>
              <w:pStyle w:val="a4"/>
              <w:rPr>
                <w:rFonts w:eastAsia="Times New Roman" w:cs="Times New Roman"/>
                <w:szCs w:val="24"/>
                <w:lang w:eastAsia="ru-RU"/>
              </w:rPr>
            </w:pP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t>Положительные- 92 %</w:t>
            </w: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Отрицательные-0</w:t>
            </w: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Нейтральные -8 %</w:t>
            </w:r>
          </w:p>
        </w:tc>
        <w:tc>
          <w:tcPr>
            <w:tcW w:w="4929" w:type="dxa"/>
          </w:tcPr>
          <w:p w:rsidR="00CB3342" w:rsidRPr="004913A0" w:rsidRDefault="004913A0" w:rsidP="00A9413A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t>Положительные- 97 %</w:t>
            </w: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Отрицательные-0</w:t>
            </w: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9413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Нейтральные -3 %</w:t>
            </w:r>
          </w:p>
        </w:tc>
      </w:tr>
    </w:tbl>
    <w:p w:rsidR="008D4302" w:rsidRPr="00A9413A" w:rsidRDefault="008D4302" w:rsidP="00A9413A">
      <w:pPr>
        <w:rPr>
          <w:rFonts w:eastAsia="Times New Roman" w:cs="Times New Roman"/>
          <w:szCs w:val="24"/>
          <w:lang w:eastAsia="ru-RU"/>
        </w:rPr>
      </w:pPr>
    </w:p>
    <w:p w:rsidR="00897284" w:rsidRDefault="00A9413A" w:rsidP="004913A0">
      <w:r w:rsidRPr="00A9413A">
        <w:rPr>
          <w:rFonts w:eastAsia="Times New Roman" w:cs="Times New Roman"/>
          <w:color w:val="000000"/>
          <w:sz w:val="27"/>
          <w:szCs w:val="27"/>
          <w:lang w:eastAsia="ru-RU"/>
        </w:rPr>
        <w:br/>
      </w:r>
      <w:r w:rsidRPr="00A9413A">
        <w:rPr>
          <w:rFonts w:eastAsia="Times New Roman" w:cs="Times New Roman"/>
          <w:color w:val="000000"/>
          <w:sz w:val="27"/>
          <w:szCs w:val="27"/>
          <w:lang w:eastAsia="ru-RU"/>
        </w:rPr>
        <w:br/>
      </w:r>
    </w:p>
    <w:p w:rsidR="009E2FEA" w:rsidRPr="00897284" w:rsidRDefault="00897284" w:rsidP="00897284">
      <w:pPr>
        <w:tabs>
          <w:tab w:val="left" w:pos="3450"/>
        </w:tabs>
      </w:pPr>
      <w:r>
        <w:tab/>
        <w:t xml:space="preserve">Руководитель программы :                            Р.Г.Саубанова </w:t>
      </w:r>
    </w:p>
    <w:sectPr w:rsidR="009E2FEA" w:rsidRPr="00897284" w:rsidSect="00BD1D15">
      <w:head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CDB" w:rsidRDefault="001F4CDB" w:rsidP="00BD1D15">
      <w:r>
        <w:separator/>
      </w:r>
    </w:p>
  </w:endnote>
  <w:endnote w:type="continuationSeparator" w:id="1">
    <w:p w:rsidR="001F4CDB" w:rsidRDefault="001F4CDB" w:rsidP="00BD1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CDB" w:rsidRDefault="001F4CDB" w:rsidP="00BD1D15">
      <w:r>
        <w:separator/>
      </w:r>
    </w:p>
  </w:footnote>
  <w:footnote w:type="continuationSeparator" w:id="1">
    <w:p w:rsidR="001F4CDB" w:rsidRDefault="001F4CDB" w:rsidP="00BD1D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D15" w:rsidRDefault="00BD1D15" w:rsidP="00BD1D15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24D85"/>
    <w:multiLevelType w:val="multilevel"/>
    <w:tmpl w:val="7F008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C805A0"/>
    <w:multiLevelType w:val="multilevel"/>
    <w:tmpl w:val="DFECD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4A0834"/>
    <w:multiLevelType w:val="multilevel"/>
    <w:tmpl w:val="EA788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A97367"/>
    <w:multiLevelType w:val="hybridMultilevel"/>
    <w:tmpl w:val="BA26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A6AEA"/>
    <w:multiLevelType w:val="multilevel"/>
    <w:tmpl w:val="C93A3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13A"/>
    <w:rsid w:val="001F4CDB"/>
    <w:rsid w:val="002860B5"/>
    <w:rsid w:val="002A071D"/>
    <w:rsid w:val="003A2E79"/>
    <w:rsid w:val="00404806"/>
    <w:rsid w:val="004345BD"/>
    <w:rsid w:val="004913A0"/>
    <w:rsid w:val="006126FE"/>
    <w:rsid w:val="00897284"/>
    <w:rsid w:val="008D4302"/>
    <w:rsid w:val="008F0D45"/>
    <w:rsid w:val="009A2A44"/>
    <w:rsid w:val="009E2FEA"/>
    <w:rsid w:val="00A9413A"/>
    <w:rsid w:val="00BD1D15"/>
    <w:rsid w:val="00BE78DD"/>
    <w:rsid w:val="00CB3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9413A"/>
  </w:style>
  <w:style w:type="character" w:customStyle="1" w:styleId="submenu-table">
    <w:name w:val="submenu-table"/>
    <w:basedOn w:val="a0"/>
    <w:rsid w:val="00A9413A"/>
  </w:style>
  <w:style w:type="character" w:customStyle="1" w:styleId="butback">
    <w:name w:val="butback"/>
    <w:basedOn w:val="a0"/>
    <w:rsid w:val="00A9413A"/>
  </w:style>
  <w:style w:type="table" w:styleId="a3">
    <w:name w:val="Table Grid"/>
    <w:basedOn w:val="a1"/>
    <w:uiPriority w:val="59"/>
    <w:rsid w:val="00A941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2A4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D1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D1D15"/>
  </w:style>
  <w:style w:type="paragraph" w:styleId="a7">
    <w:name w:val="footer"/>
    <w:basedOn w:val="a"/>
    <w:link w:val="a8"/>
    <w:uiPriority w:val="99"/>
    <w:semiHidden/>
    <w:unhideWhenUsed/>
    <w:rsid w:val="00BD1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D1D15"/>
  </w:style>
  <w:style w:type="character" w:styleId="a9">
    <w:name w:val="Hyperlink"/>
    <w:basedOn w:val="a0"/>
    <w:uiPriority w:val="99"/>
    <w:semiHidden/>
    <w:unhideWhenUsed/>
    <w:rsid w:val="00BD1D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3D067-6CF6-45B9-8A9B-1A207EBA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cp:lastPrinted>2014-01-15T08:45:00Z</cp:lastPrinted>
  <dcterms:created xsi:type="dcterms:W3CDTF">2014-01-15T07:38:00Z</dcterms:created>
  <dcterms:modified xsi:type="dcterms:W3CDTF">2014-01-15T10:36:00Z</dcterms:modified>
</cp:coreProperties>
</file>